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0"/>
              <w:left w:type="dxa" w:w="400"/>
              <w:bottom w:type="dxa" w:w="200"/>
              <w:right w:type="dxa" w:w="40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Monthly Content Performance Report</w:t>
            </w:r>
          </w:p>
          <w:p>
            <w:r>
              <w:rPr>
                <w:rFonts w:ascii="Arial" w:cs="Arial" w:eastAsia="Arial" w:hAnsi="Arial"/>
                <w:color w:val="C8D4E8"/>
                <w:sz w:val="22"/>
                <w:szCs w:val="22"/>
              </w:rPr>
              <w:t xml:space="preserve">She Leads Content  ·  Built for content leaders who report to people who care about numbers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1674A" w:val="clear"/>
          </w:tcPr>
          <w:p>
            <w:r>
              <w:rPr>
                <w:sz w:val="8"/>
                <w:szCs w:val="8"/>
              </w:rPr>
              <w:t xml:space="preserve"> </w:t>
            </w:r>
          </w:p>
        </w:tc>
      </w:tr>
    </w:tbl>
    <w:p>
      <w:pPr>
        <w:spacing w:after="0" w:before="240"/>
      </w:pPr>
      <w:r>
        <w:t xml:space="preserve"/>
      </w:r>
    </w:p>
    <w:p>
      <w:pPr>
        <w:pBdr>
          <w:bottom w:val="single" w:color="E8E4DE" w:sz="6" w:space="6"/>
        </w:pBdr>
        <w:spacing w:after="120" w:before="3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REPORT OVERVIEW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680"/>
        <w:gridCol w:w="2000"/>
        <w:gridCol w:w="2680"/>
      </w:tblGrid>
      <w:tr>
        <w:tc>
          <w:tcPr>
            <w:tcW w:type="dxa" w:w="2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Reporting Month</w:t>
            </w:r>
          </w:p>
        </w:tc>
        <w:tc>
          <w:tcPr>
            <w:tcW w:type="dxa" w:w="26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e.g. October 2025</w:t>
            </w:r>
          </w:p>
        </w:tc>
        <w:tc>
          <w:tcPr>
            <w:tcW w:type="dxa" w:w="2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Prepared By</w:t>
            </w:r>
          </w:p>
        </w:tc>
        <w:tc>
          <w:tcPr>
            <w:tcW w:type="dxa" w:w="26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Name / Role</w:t>
            </w:r>
          </w:p>
        </w:tc>
      </w:tr>
      <w:tr>
        <w:tc>
          <w:tcPr>
            <w:tcW w:type="dxa" w:w="2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Team / Function</w:t>
            </w:r>
          </w:p>
        </w:tc>
        <w:tc>
          <w:tcPr>
            <w:tcW w:type="dxa" w:w="26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Content Marketing</w:t>
            </w:r>
          </w:p>
        </w:tc>
        <w:tc>
          <w:tcPr>
            <w:tcW w:type="dxa" w:w="2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 Submitted</w:t>
            </w:r>
          </w:p>
        </w:tc>
        <w:tc>
          <w:tcPr>
            <w:tcW w:type="dxa" w:w="26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DD/MM/YYYY</w:t>
            </w:r>
          </w:p>
        </w:tc>
      </w:tr>
      <w:tr>
        <w:tc>
          <w:tcPr>
            <w:tcW w:type="dxa" w:w="2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Primary Goal (Month)</w:t>
            </w:r>
          </w:p>
        </w:tc>
        <w:tc>
          <w:tcPr>
            <w:tcW w:type="dxa" w:w="26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What was content trying to achieve this month?</w:t>
            </w:r>
          </w:p>
        </w:tc>
        <w:tc>
          <w:tcPr>
            <w:tcW w:type="dxa" w:w="2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Overall Verdict</w:t>
            </w:r>
          </w:p>
        </w:tc>
        <w:tc>
          <w:tcPr>
            <w:tcW w:type="dxa" w:w="26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On track  /  Ahead  /  Behind — one honest sentence</w:t>
            </w:r>
          </w:p>
        </w:tc>
      </w:tr>
    </w:tbl>
    <w:p>
      <w:pPr>
        <w:spacing w:after="0" w:before="240"/>
      </w:pPr>
      <w:r>
        <w:t xml:space="preserve"/>
      </w:r>
    </w:p>
    <w:p>
      <w:pPr>
        <w:pBdr>
          <w:bottom w:val="single" w:color="E8E4DE" w:sz="6" w:space="6"/>
        </w:pBdr>
        <w:spacing w:after="120" w:before="3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EXECUTIVE SUMMARY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single" w:color="2A8C8C" w:sz="12"/>
              <w:bottom w:val="none" w:color="FFFFFF" w:sz="0"/>
              <w:right w:val="none" w:color="FFFFFF" w:sz="0"/>
            </w:tcBorders>
            <w:shd w:fill="EA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💡  </w:t>
            </w:r>
            <w:r>
              <w:rPr>
                <w:rFonts w:ascii="Arial" w:cs="Arial" w:eastAsia="Arial" w:hAnsi="Arial"/>
                <w:i/>
                <w:iCs/>
                <w:color w:val="2A5F5F"/>
                <w:sz w:val="20"/>
                <w:szCs w:val="20"/>
              </w:rPr>
              <w:t xml:space="preserve">Write this last. Three sentences maximum. What happened, what mattered, what's next.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200"/>
              <w:left w:type="dxa" w:w="160"/>
              <w:bottom w:type="dxa" w:w="200"/>
              <w:right w:type="dxa" w:w="160"/>
            </w:tcMar>
          </w:tcPr>
          <w:p>
            <w:r>
              <w:rPr>
                <w:rFonts w:ascii="Arial" w:cs="Arial" w:eastAsia="Arial" w:hAnsi="Arial"/>
                <w:i/>
                <w:iCs/>
                <w:color w:val="AAAAAA"/>
                <w:sz w:val="20"/>
                <w:szCs w:val="20"/>
              </w:rPr>
              <w:t xml:space="preserve">Write your executive summary here. Lead with the result, not the activity. If the number is good, say so plainly. If it's not, say that too — and say why.</w:t>
            </w:r>
          </w:p>
        </w:tc>
      </w:tr>
    </w:tbl>
    <w:p>
      <w:pPr>
        <w:spacing w:after="0" w:before="240"/>
      </w:pPr>
      <w:r>
        <w:t xml:space="preserve"/>
      </w:r>
    </w:p>
    <w:p>
      <w:pPr>
        <w:pBdr>
          <w:bottom w:val="single" w:color="E8E4DE" w:sz="6" w:space="6"/>
        </w:pBdr>
        <w:spacing w:after="120" w:before="3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SECTION 1 — TRAFFIC &amp; REACH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700"/>
        <w:gridCol w:w="1700"/>
        <w:gridCol w:w="1700"/>
        <w:gridCol w:w="1760"/>
      </w:tblGrid>
      <w:tr>
        <w:trPr>
          <w:tblHeader/>
        </w:trPr>
        <w:tc>
          <w:tcPr>
            <w:tcW w:type="dxa" w:w="25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Metric</w:t>
            </w:r>
          </w:p>
        </w:tc>
        <w:tc>
          <w:tcPr>
            <w:tcW w:type="dxa" w:w="17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This Month</w:t>
            </w:r>
          </w:p>
        </w:tc>
        <w:tc>
          <w:tcPr>
            <w:tcW w:type="dxa" w:w="17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Last Month</w:t>
            </w:r>
          </w:p>
        </w:tc>
        <w:tc>
          <w:tcPr>
            <w:tcW w:type="dxa" w:w="17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MoM Change</w:t>
            </w:r>
          </w:p>
        </w:tc>
        <w:tc>
          <w:tcPr>
            <w:tcW w:type="dxa" w:w="176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25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Organic Sessions</w:t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5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EDE9E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Total Sessions</w:t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5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Unique Visitors</w:t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5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EDE9E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New vs Returning (%)</w:t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5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Top Traffic Source</w:t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5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EDE9E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Avg. Time on Page</w:t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5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Bounce Rate / Engagement Rate</w:t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5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EDE9E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Pages Indexed</w:t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240"/>
      </w:pPr>
      <w:r>
        <w:t xml:space="preserve"/>
      </w:r>
    </w:p>
    <w:p>
      <w:pPr>
        <w:pBdr>
          <w:bottom w:val="single" w:color="E8E4DE" w:sz="6" w:space="6"/>
        </w:pBdr>
        <w:spacing w:after="120" w:before="3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SECTION 2 — TOP PERFORMING CONTENT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1200"/>
        <w:gridCol w:w="1200"/>
        <w:gridCol w:w="1200"/>
        <w:gridCol w:w="1200"/>
        <w:gridCol w:w="1960"/>
      </w:tblGrid>
      <w:tr>
        <w:trPr>
          <w:tblHeader/>
        </w:trPr>
        <w:tc>
          <w:tcPr>
            <w:tcW w:type="dxa" w:w="260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2A8C8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Title / URL</w:t>
            </w:r>
          </w:p>
        </w:tc>
        <w:tc>
          <w:tcPr>
            <w:tcW w:type="dxa" w:w="120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2A8C8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Sessions</w:t>
            </w:r>
          </w:p>
        </w:tc>
        <w:tc>
          <w:tcPr>
            <w:tcW w:type="dxa" w:w="120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2A8C8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Avg. Time</w:t>
            </w:r>
          </w:p>
        </w:tc>
        <w:tc>
          <w:tcPr>
            <w:tcW w:type="dxa" w:w="120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2A8C8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Conv. Rate</w:t>
            </w:r>
          </w:p>
        </w:tc>
        <w:tc>
          <w:tcPr>
            <w:tcW w:type="dxa" w:w="120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2A8C8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New Visitors</w:t>
            </w:r>
          </w:p>
        </w:tc>
        <w:tc>
          <w:tcPr>
            <w:tcW w:type="dxa" w:w="196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2A8C8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Why It Performed</w:t>
            </w:r>
          </w:p>
        </w:tc>
      </w:tr>
      <w:tr>
        <w:tc>
          <w:tcPr>
            <w:tcW w:type="dxa" w:w="26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100" w:before="20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Content That Underperformed — and Why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1400"/>
        <w:gridCol w:w="1400"/>
        <w:gridCol w:w="3960"/>
      </w:tblGrid>
      <w:tr>
        <w:trPr>
          <w:tblHeader/>
        </w:trPr>
        <w:tc>
          <w:tcPr>
            <w:tcW w:type="dxa" w:w="260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8A4A3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Title / URL</w:t>
            </w:r>
          </w:p>
        </w:tc>
        <w:tc>
          <w:tcPr>
            <w:tcW w:type="dxa" w:w="140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8A4A3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Sessions</w:t>
            </w:r>
          </w:p>
        </w:tc>
        <w:tc>
          <w:tcPr>
            <w:tcW w:type="dxa" w:w="140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8A4A3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Expected</w:t>
            </w:r>
          </w:p>
        </w:tc>
        <w:tc>
          <w:tcPr>
            <w:tcW w:type="dxa" w:w="396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8A4A3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Hypothesis / Action</w:t>
            </w:r>
          </w:p>
        </w:tc>
      </w:tr>
      <w:tr>
        <w:tc>
          <w:tcPr>
            <w:tcW w:type="dxa" w:w="26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3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3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39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240"/>
      </w:pPr>
      <w:r>
        <w:t xml:space="preserve"/>
      </w:r>
    </w:p>
    <w:p>
      <w:pPr>
        <w:pBdr>
          <w:bottom w:val="single" w:color="E8E4DE" w:sz="6" w:space="6"/>
        </w:pBdr>
        <w:spacing w:after="120" w:before="3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SECTION 3 — SEO PERFORMANCE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700"/>
        <w:gridCol w:w="1700"/>
        <w:gridCol w:w="1700"/>
        <w:gridCol w:w="1760"/>
      </w:tblGrid>
      <w:tr>
        <w:trPr>
          <w:tblHeader/>
        </w:trPr>
        <w:tc>
          <w:tcPr>
            <w:tcW w:type="dxa" w:w="25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Metric</w:t>
            </w:r>
          </w:p>
        </w:tc>
        <w:tc>
          <w:tcPr>
            <w:tcW w:type="dxa" w:w="17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This Month</w:t>
            </w:r>
          </w:p>
        </w:tc>
        <w:tc>
          <w:tcPr>
            <w:tcW w:type="dxa" w:w="17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Last Month</w:t>
            </w:r>
          </w:p>
        </w:tc>
        <w:tc>
          <w:tcPr>
            <w:tcW w:type="dxa" w:w="17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MoM Change</w:t>
            </w:r>
          </w:p>
        </w:tc>
        <w:tc>
          <w:tcPr>
            <w:tcW w:type="dxa" w:w="176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25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Total Impressions (GSC)</w:t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5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EDE9E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Total Clicks (GSC)</w:t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5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Avg. CTR</w:t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5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EDE9E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Avg. Position</w:t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5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Keywords in Top 10</w:t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5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EDE9E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Keywords in Top 3</w:t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5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Featured Snippets / AI Overviews</w:t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5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EDE9E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Backlinks Earned</w:t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160"/>
      </w:pPr>
      <w:r>
        <w:t xml:space="preserve"/>
      </w:r>
    </w:p>
    <w:p>
      <w:pPr>
        <w:pBdr>
          <w:bottom w:val="single" w:color="E8E4DE" w:sz="6" w:space="6"/>
        </w:pBdr>
        <w:spacing w:after="120" w:before="320"/>
      </w:pPr>
      <w:r>
        <w:rPr>
          <w:rFonts w:ascii="Arial" w:cs="Arial" w:eastAsia="Arial" w:hAnsi="Arial"/>
          <w:b/>
          <w:bCs/>
          <w:color w:val="2A8C8C"/>
          <w:sz w:val="22"/>
          <w:szCs w:val="22"/>
        </w:rPr>
        <w:t xml:space="preserve">KEYWORD MOVEMENTS WORTH NOTING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740"/>
        <w:gridCol w:w="1740"/>
        <w:gridCol w:w="1380"/>
        <w:gridCol w:w="2100"/>
      </w:tblGrid>
      <w:tr>
        <w:trPr>
          <w:tblHeader/>
        </w:trPr>
        <w:tc>
          <w:tcPr>
            <w:tcW w:type="dxa" w:w="24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Keyword</w:t>
            </w:r>
          </w:p>
        </w:tc>
        <w:tc>
          <w:tcPr>
            <w:tcW w:type="dxa" w:w="174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Previous Position</w:t>
            </w:r>
          </w:p>
        </w:tc>
        <w:tc>
          <w:tcPr>
            <w:tcW w:type="dxa" w:w="174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Current Position</w:t>
            </w:r>
          </w:p>
        </w:tc>
        <w:tc>
          <w:tcPr>
            <w:tcW w:type="dxa" w:w="138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Change</w:t>
            </w:r>
          </w:p>
        </w:tc>
        <w:tc>
          <w:tcPr>
            <w:tcW w:type="dxa" w:w="21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Next Action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3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3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3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3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4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3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1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240"/>
      </w:pPr>
      <w:r>
        <w:t xml:space="preserve"/>
      </w:r>
    </w:p>
    <w:p>
      <w:pPr>
        <w:pBdr>
          <w:bottom w:val="single" w:color="E8E4DE" w:sz="6" w:space="6"/>
        </w:pBdr>
        <w:spacing w:after="120" w:before="3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SECTION 4 — LEADS &amp; CONVERSIONS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single" w:color="2A8C8C" w:sz="12"/>
              <w:bottom w:val="none" w:color="FFFFFF" w:sz="0"/>
              <w:right w:val="none" w:color="FFFFFF" w:sz="0"/>
            </w:tcBorders>
            <w:shd w:fill="EA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💡  </w:t>
            </w:r>
            <w:r>
              <w:rPr>
                <w:rFonts w:ascii="Arial" w:cs="Arial" w:eastAsia="Arial" w:hAnsi="Arial"/>
                <w:i/>
                <w:iCs/>
                <w:color w:val="2A5F5F"/>
                <w:sz w:val="20"/>
                <w:szCs w:val="20"/>
              </w:rPr>
              <w:t xml:space="preserve">This is the section your stakeholders actually care about. Make sure every number here is verifiable.</w:t>
            </w:r>
          </w:p>
        </w:tc>
      </w:tr>
    </w:tbl>
    <w:p>
      <w:pPr>
        <w:spacing w:after="0" w:before="12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700"/>
        <w:gridCol w:w="1700"/>
        <w:gridCol w:w="1700"/>
        <w:gridCol w:w="1760"/>
      </w:tblGrid>
      <w:tr>
        <w:trPr>
          <w:tblHeader/>
        </w:trPr>
        <w:tc>
          <w:tcPr>
            <w:tcW w:type="dxa" w:w="25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Metric</w:t>
            </w:r>
          </w:p>
        </w:tc>
        <w:tc>
          <w:tcPr>
            <w:tcW w:type="dxa" w:w="17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This Month</w:t>
            </w:r>
          </w:p>
        </w:tc>
        <w:tc>
          <w:tcPr>
            <w:tcW w:type="dxa" w:w="17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Last Month</w:t>
            </w:r>
          </w:p>
        </w:tc>
        <w:tc>
          <w:tcPr>
            <w:tcW w:type="dxa" w:w="17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MoM Change</w:t>
            </w:r>
          </w:p>
        </w:tc>
        <w:tc>
          <w:tcPr>
            <w:tcW w:type="dxa" w:w="176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Target</w:t>
            </w:r>
          </w:p>
        </w:tc>
      </w:tr>
      <w:tr>
        <w:tc>
          <w:tcPr>
            <w:tcW w:type="dxa" w:w="25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MQLs from Content</w:t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5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EDE9E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Lead Conversion Rate</w:t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5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Email Sign-ups</w:t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5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EDE9E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Demo / Trial Requests</w:t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5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Content-Assisted Deals</w:t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5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EDE9E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Revenue Influenced ($)</w:t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5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Content CAC</w:t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7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240"/>
      </w:pPr>
      <w:r>
        <w:t xml:space="preserve"/>
      </w:r>
    </w:p>
    <w:p>
      <w:pPr>
        <w:pBdr>
          <w:bottom w:val="single" w:color="E8E4DE" w:sz="6" w:space="6"/>
        </w:pBdr>
        <w:spacing w:after="120" w:before="3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SECTION 5 — CONTENT PRODUCTION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200"/>
        <w:gridCol w:w="1200"/>
        <w:gridCol w:w="1200"/>
        <w:gridCol w:w="1200"/>
        <w:gridCol w:w="2160"/>
      </w:tblGrid>
      <w:tr>
        <w:trPr>
          <w:tblHeader/>
        </w:trPr>
        <w:tc>
          <w:tcPr>
            <w:tcW w:type="dxa" w:w="24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Content Type</w:t>
            </w:r>
          </w:p>
        </w:tc>
        <w:tc>
          <w:tcPr>
            <w:tcW w:type="dxa" w:w="12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Planned</w:t>
            </w:r>
          </w:p>
        </w:tc>
        <w:tc>
          <w:tcPr>
            <w:tcW w:type="dxa" w:w="12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Published</w:t>
            </w:r>
          </w:p>
        </w:tc>
        <w:tc>
          <w:tcPr>
            <w:tcW w:type="dxa" w:w="12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In Review</w:t>
            </w:r>
          </w:p>
        </w:tc>
        <w:tc>
          <w:tcPr>
            <w:tcW w:type="dxa" w:w="12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On Hold</w:t>
            </w:r>
          </w:p>
        </w:tc>
        <w:tc>
          <w:tcPr>
            <w:tcW w:type="dxa" w:w="216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Production Health Notes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160"/>
              <w:left w:type="dxa" w:w="160"/>
              <w:bottom w:type="dxa" w:w="160"/>
              <w:right w:type="dxa" w:w="160"/>
            </w:tcMar>
          </w:tcPr>
          <w:p>
            <w:r>
              <w:rPr>
                <w:rFonts w:ascii="Arial" w:cs="Arial" w:eastAsia="Arial" w:hAnsi="Arial"/>
                <w:i/>
                <w:iCs/>
                <w:color w:val="AAAAAA"/>
                <w:sz w:val="20"/>
                <w:szCs w:val="20"/>
              </w:rPr>
              <w:t xml:space="preserve">Note any blockers, resourcing issues, or delays here. Be specific — 'we were behind' is not a note.</w:t>
            </w:r>
          </w:p>
        </w:tc>
      </w:tr>
    </w:tbl>
    <w:p>
      <w:pPr>
        <w:spacing w:after="0" w:before="240"/>
      </w:pPr>
      <w:r>
        <w:t xml:space="preserve"/>
      </w:r>
    </w:p>
    <w:p>
      <w:pPr>
        <w:pBdr>
          <w:bottom w:val="single" w:color="E8E4DE" w:sz="6" w:space="6"/>
        </w:pBdr>
        <w:spacing w:after="120" w:before="3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SECTION 6 — WHAT'S NEXT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60"/>
        <w:gridCol w:w="2000"/>
        <w:gridCol w:w="2000"/>
        <w:gridCol w:w="2200"/>
      </w:tblGrid>
      <w:tr>
        <w:trPr>
          <w:tblHeader/>
        </w:trPr>
        <w:tc>
          <w:tcPr>
            <w:tcW w:type="dxa" w:w="316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2A8C8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Priority Action / Focus</w:t>
            </w:r>
          </w:p>
        </w:tc>
        <w:tc>
          <w:tcPr>
            <w:tcW w:type="dxa" w:w="200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2A8C8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  <w:tc>
          <w:tcPr>
            <w:tcW w:type="dxa" w:w="200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2A8C8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Deadline</w:t>
            </w:r>
          </w:p>
        </w:tc>
        <w:tc>
          <w:tcPr>
            <w:tcW w:type="dxa" w:w="220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2A8C8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Success Looks Like</w:t>
            </w:r>
          </w:p>
        </w:tc>
      </w:tr>
      <w:tr>
        <w:tc>
          <w:tcPr>
            <w:tcW w:type="dxa" w:w="31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3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single" w:color="2A8C8C" w:sz="12"/>
              <w:bottom w:val="none" w:color="FFFFFF" w:sz="0"/>
              <w:right w:val="none" w:color="FFFFFF" w:sz="0"/>
            </w:tcBorders>
            <w:shd w:fill="EA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💡  </w:t>
            </w:r>
            <w:r>
              <w:rPr>
                <w:rFonts w:ascii="Arial" w:cs="Arial" w:eastAsia="Arial" w:hAnsi="Arial"/>
                <w:i/>
                <w:iCs/>
                <w:color w:val="2A5F5F"/>
                <w:sz w:val="20"/>
                <w:szCs w:val="20"/>
              </w:rPr>
              <w:t xml:space="preserve">The best performance reports don't just describe what happened. They argue for what happens next. End with a recommendation, not a summary.</w:t>
            </w:r>
          </w:p>
        </w:tc>
      </w:tr>
    </w:tbl>
    <w:sectPr>
      <w:footerReference w:type="default" r:id="rId7"/>
      <w:pgSz w:w="12240" w:h="15840" w:orient="portrait"/>
      <w:pgMar w:top="720" w:right="1080" w:bottom="10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8E4DE" w:sz="4" w:space="8"/>
      </w:pBdr>
      <w:spacing w:before="80"/>
      <w:jc w:val="center"/>
    </w:pPr>
    <w:r>
      <w:rPr>
        <w:rFonts w:ascii="Arial" w:cs="Arial" w:eastAsia="Arial" w:hAnsi="Arial"/>
        <w:color w:val="AAAAAA"/>
        <w:sz w:val="16"/>
        <w:szCs w:val="16"/>
      </w:rPr>
      <w:t xml:space="preserve">She Leads Content  ·  Monthly Performance Report  ·  sheleadscontent.com</w:t>
    </w:r>
    <w:r>
      <w:rPr>
        <w:rFonts w:ascii="Arial" w:cs="Arial" w:eastAsia="Arial" w:hAnsi="Arial"/>
        <w:color w:val="AAAAAA"/>
        <w:sz w:val="16"/>
        <w:szCs w:val="16"/>
      </w:rPr>
      <w:t xml:space="preserve">  |  Page </w:t>
    </w:r>
    <w:r>
      <w:rPr>
        <w:rFonts w:ascii="Arial" w:cs="Arial" w:eastAsia="Arial" w:hAnsi="Arial"/>
        <w:color w:val="AAAAAA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555555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B2A4A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2A8C8C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2026-06-24T08:40:40.437Z</dcterms:created>
  <dcterms:modified xsi:type="dcterms:W3CDTF">2026-06-24T08:40:40.437Z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